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c0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d2926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d2926"/>
          <w:sz w:val="38"/>
          <w:szCs w:val="38"/>
          <w:u w:val="none"/>
          <w:shd w:fill="auto" w:val="clear"/>
          <w:vertAlign w:val="baseline"/>
          <w:rtl w:val="0"/>
        </w:rPr>
        <w:t xml:space="preserve">MDES 20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8d2926"/>
          <w:sz w:val="38"/>
          <w:szCs w:val="38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d2926"/>
          <w:sz w:val="38"/>
          <w:szCs w:val="38"/>
          <w:u w:val="none"/>
          <w:shd w:fill="auto" w:val="clear"/>
          <w:vertAlign w:val="baseline"/>
          <w:rtl w:val="0"/>
        </w:rPr>
        <w:t xml:space="preserve"> ABSTRACT SUBMISSION FORM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6.0" w:type="dxa"/>
        <w:jc w:val="left"/>
        <w:tblInd w:w="-108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306"/>
        <w:tblGridChange w:id="0">
          <w:tblGrid>
            <w:gridCol w:w="9306"/>
          </w:tblGrid>
        </w:tblGridChange>
      </w:tblGrid>
      <w:tr>
        <w:trPr>
          <w:cantSplit w:val="0"/>
          <w:trHeight w:val="866" w:hRule="atLeast"/>
          <w:tblHeader w:val="0"/>
        </w:trPr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6"/>
                <w:szCs w:val="26"/>
                <w:vertAlign w:val="baseline"/>
                <w:rtl w:val="0"/>
              </w:rPr>
              <w:t xml:space="preserve">Abstract Submission Form Instructions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Mandatory Completion: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 All sections in the submission form must be completed. Every field is compulsory.</w:t>
              <w:br w:type="textWrapping"/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Template Use: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 Please use the abstract template provided on the next page and follow all instructions carefully.</w:t>
              <w:br w:type="textWrapping"/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Submission Methods: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 Abstracts must be submitted either by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 or uploaded via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registration portal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0.0" w:type="dxa"/>
        <w:jc w:val="left"/>
        <w:tblInd w:w="-426.0" w:type="dxa"/>
        <w:tblBorders>
          <w:top w:color="365f91" w:space="0" w:sz="4" w:val="single"/>
          <w:left w:color="365f91" w:space="0" w:sz="4" w:val="single"/>
          <w:bottom w:color="365f91" w:space="0" w:sz="4" w:val="single"/>
          <w:right w:color="365f91" w:space="0" w:sz="4" w:val="single"/>
          <w:insideH w:color="365f91" w:space="0" w:sz="4" w:val="single"/>
          <w:insideV w:color="365f91" w:space="0" w:sz="4" w:val="single"/>
        </w:tblBorders>
        <w:tblLayout w:type="fixed"/>
        <w:tblLook w:val="0000"/>
      </w:tblPr>
      <w:tblGrid>
        <w:gridCol w:w="4680"/>
        <w:gridCol w:w="5430"/>
        <w:tblGridChange w:id="0">
          <w:tblGrid>
            <w:gridCol w:w="4680"/>
            <w:gridCol w:w="5430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vertAlign w:val="baseline"/>
                <w:rtl w:val="0"/>
              </w:rPr>
              <w:t xml:space="preserve">Corresponding 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Presenting Authors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Current Position: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Current Position: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Department: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Organisation: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Organisation: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16.0" w:type="dxa"/>
        <w:jc w:val="left"/>
        <w:tblInd w:w="-426.0" w:type="dxa"/>
        <w:tblBorders>
          <w:top w:color="365f91" w:space="0" w:sz="4" w:val="single"/>
          <w:left w:color="365f91" w:space="0" w:sz="4" w:val="single"/>
          <w:bottom w:color="365f91" w:space="0" w:sz="4" w:val="single"/>
          <w:right w:color="365f91" w:space="0" w:sz="4" w:val="single"/>
          <w:insideH w:color="365f91" w:space="0" w:sz="4" w:val="single"/>
          <w:insideV w:color="365f91" w:space="0" w:sz="4" w:val="single"/>
        </w:tblBorders>
        <w:tblLayout w:type="fixed"/>
        <w:tblLook w:val="0000"/>
      </w:tblPr>
      <w:tblGrid>
        <w:gridCol w:w="10116"/>
        <w:tblGridChange w:id="0">
          <w:tblGrid>
            <w:gridCol w:w="10116"/>
          </w:tblGrid>
        </w:tblGridChange>
      </w:tblGrid>
      <w:tr>
        <w:trPr>
          <w:cantSplit w:val="0"/>
          <w:trHeight w:val="9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0"/>
                <w:bCs w:val="0"/>
                <w:color w:val="003399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3399"/>
                <w:sz w:val="22"/>
                <w:szCs w:val="22"/>
                <w:u w:val="single"/>
                <w:vertAlign w:val="baseline"/>
                <w:rtl w:val="0"/>
              </w:rPr>
              <w:t xml:space="preserve">POSTER COMPETITION DECLARATION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0"/>
                <w:bCs w:val="0"/>
                <w:color w:val="0000ff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 _________________________________________________ hereby declare that the abstract titled 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__________________________________________________________________________________ is original and have not been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presented/published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at any international or national conference.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885.0" w:type="dxa"/>
              <w:jc w:val="left"/>
              <w:tblLayout w:type="fixed"/>
              <w:tblLook w:val="0000"/>
            </w:tblPr>
            <w:tblGrid>
              <w:gridCol w:w="3295"/>
              <w:gridCol w:w="3295"/>
              <w:gridCol w:w="3295"/>
              <w:tblGridChange w:id="0">
                <w:tblGrid>
                  <w:gridCol w:w="3295"/>
                  <w:gridCol w:w="3295"/>
                  <w:gridCol w:w="32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1">
                  <w:pPr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0"/>
                      <w:szCs w:val="20"/>
                      <w:vertAlign w:val="baseline"/>
                      <w:rtl w:val="0"/>
                    </w:rPr>
                    <w:t xml:space="preserve">………………………………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4">
                  <w:pPr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5">
                  <w:pPr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0"/>
                      <w:szCs w:val="20"/>
                      <w:vertAlign w:val="baseline"/>
                      <w:rtl w:val="0"/>
                    </w:rPr>
                    <w:t xml:space="preserve">………………………………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7">
                  <w:pPr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0"/>
                      <w:szCs w:val="20"/>
                      <w:vertAlign w:val="baseline"/>
                      <w:rtl w:val="0"/>
                    </w:rPr>
                    <w:t xml:space="preserve">………………………………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8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0"/>
                      <w:szCs w:val="20"/>
                      <w:vertAlign w:val="baseline"/>
                      <w:rtl w:val="0"/>
                    </w:rPr>
                    <w:t xml:space="preserve">Full Name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0"/>
                      <w:szCs w:val="20"/>
                      <w:vertAlign w:val="baseline"/>
                      <w:rtl w:val="0"/>
                    </w:rPr>
                    <w:t xml:space="preserve">Signature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0"/>
                      <w:szCs w:val="20"/>
                      <w:vertAlign w:val="baseline"/>
                      <w:rtl w:val="0"/>
                    </w:rPr>
                    <w:t xml:space="preserve">Date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color w:val="c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* Please email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completed form and abstract to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2"/>
          <w:szCs w:val="22"/>
          <w:u w:val="none"/>
          <w:rtl w:val="0"/>
        </w:rPr>
        <w:t xml:space="preserve">mdes2026@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2"/>
          <w:szCs w:val="22"/>
          <w:rtl w:val="0"/>
        </w:rPr>
        <w:t xml:space="preserve">dreamz.com.my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 before or latest by 28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 February 20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2"/>
          <w:szCs w:val="22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, 11.59PM (GMT+8). Late submissions or incomplete abstracts will not be accepted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ABSTRACT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center"/>
        <w:rPr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Overtype Abstract/Poster Title Here In Title Case (i.e.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,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each word starts with a capital letter), </w:t>
        <w:br w:type="textWrapping"/>
        <w:t xml:space="preserve">Times New Roman Font Size 1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2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Bold,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Centre Aligned.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80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8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Please overtype </w:t>
      </w:r>
      <w:r w:rsidDel="00000000" w:rsidR="00000000" w:rsidRPr="00000000">
        <w:rPr>
          <w:sz w:val="20"/>
          <w:szCs w:val="20"/>
          <w:rtl w:val="0"/>
        </w:rPr>
        <w:t xml:space="preserve">the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Authors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here (Times New Roman font size 11). Given Name/First Name followed by underlined Surname/Last Name; Presenting Author name in bold, Affiliations numbered in superscript) e.g. </w:t>
      </w:r>
    </w:p>
    <w:p w:rsidR="00000000" w:rsidDel="00000000" w:rsidP="00000000" w:rsidRDefault="00000000" w:rsidRPr="00000000" w14:paraId="0000003B">
      <w:pPr>
        <w:ind w:left="18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PY </w:t>
      </w: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Tan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S 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 xml:space="preserve">Khair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ul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S 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 xml:space="preserve">Nathan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ind w:left="18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(original names Tan Poh Yin, Shamsul bin Khairul, Siva a/l Nathan respectively)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80" w:firstLine="0"/>
        <w:rPr>
          <w:sz w:val="18"/>
          <w:szCs w:val="1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80" w:right="-720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Please overtype Affiliations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here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(Times New Roman in italics font - Affiliation, Town/City, Country) e.g.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80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Hospital Kuala Lumpur, Kuala Lumpur, Malaysia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80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University of Malaya, Kuala Lumpur, Malaysia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3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34"/>
        <w:tblGridChange w:id="0">
          <w:tblGrid>
            <w:gridCol w:w="8834"/>
          </w:tblGrid>
        </w:tblGridChange>
      </w:tblGrid>
      <w:tr>
        <w:trPr>
          <w:cantSplit w:val="0"/>
          <w:trHeight w:val="79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Abstract text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here: 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Times New Roman font Size 11; Left aligned; Maximum 250 words; Single line spacing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Do not insert photographs.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Please do not resize this box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Abstracts will not be reviewed if the word count exceeds 250.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Introduction: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Briefly state the background and objective of the study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Methodology: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Report your study design, data sources, and data analyses in a transparent manner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Results: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Report your results in a transparent and comprehensible manner</w:t>
            </w:r>
          </w:p>
          <w:p w:rsidR="00000000" w:rsidDel="00000000" w:rsidP="00000000" w:rsidRDefault="00000000" w:rsidRPr="00000000" w14:paraId="00000050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Discussion/Conclusion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Conclusions must be consistent with the results and address the objective / research question</w:t>
            </w:r>
          </w:p>
          <w:p w:rsidR="00000000" w:rsidDel="00000000" w:rsidP="00000000" w:rsidRDefault="00000000" w:rsidRPr="00000000" w14:paraId="00000053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You may type over these instructions and remove excess words.</w:t>
            </w:r>
          </w:p>
          <w:p w:rsidR="00000000" w:rsidDel="00000000" w:rsidP="00000000" w:rsidRDefault="00000000" w:rsidRPr="00000000" w14:paraId="00000056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right"/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right"/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(Word Count – xxx words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40" w:w="11907" w:orient="portrait"/>
      <w:pgMar w:bottom="357" w:top="2176" w:left="1440" w:right="13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8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07108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9" l="0" r="0" t="59"/>
                  <a:stretch>
                    <a:fillRect/>
                  </a:stretch>
                </pic:blipFill>
                <pic:spPr>
                  <a:xfrm>
                    <a:off x="0" y="0"/>
                    <a:ext cx="7581900" cy="107108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8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