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D1B9" w14:textId="593D8F8A" w:rsidR="00A13760" w:rsidRPr="00A13760" w:rsidRDefault="007C3E5B" w:rsidP="00A13760">
      <w:pPr>
        <w:jc w:val="both"/>
        <w:rPr>
          <w:rFonts w:ascii="Aptos" w:hAnsi="Aptos"/>
          <w:b/>
          <w:bCs/>
          <w:sz w:val="28"/>
          <w:szCs w:val="28"/>
        </w:rPr>
      </w:pPr>
      <w:r w:rsidRPr="007C3E5B">
        <w:rPr>
          <w:rFonts w:ascii="Aptos" w:hAnsi="Aptos"/>
          <w:b/>
          <w:bCs/>
          <w:color w:val="ED7D31" w:themeColor="accent2"/>
          <w:sz w:val="32"/>
          <w:szCs w:val="32"/>
        </w:rPr>
        <w:t xml:space="preserve">Digital Marketing </w:t>
      </w:r>
      <w:r w:rsidR="00203739" w:rsidRPr="007C3E5B">
        <w:rPr>
          <w:rFonts w:ascii="Aptos" w:hAnsi="Aptos"/>
          <w:b/>
          <w:bCs/>
          <w:color w:val="ED7D31" w:themeColor="accent2"/>
          <w:sz w:val="32"/>
          <w:szCs w:val="32"/>
        </w:rPr>
        <w:t xml:space="preserve">Training </w:t>
      </w:r>
      <w:r w:rsidR="00A13760" w:rsidRPr="007C3E5B">
        <w:rPr>
          <w:rFonts w:ascii="Aptos" w:hAnsi="Aptos"/>
          <w:b/>
          <w:bCs/>
          <w:color w:val="ED7D31" w:themeColor="accent2"/>
          <w:sz w:val="32"/>
          <w:szCs w:val="32"/>
        </w:rPr>
        <w:t xml:space="preserve">Plan for Textile Exporters: </w:t>
      </w:r>
      <w:r w:rsidR="00A13760" w:rsidRPr="00A13760">
        <w:rPr>
          <w:rFonts w:ascii="Aptos" w:hAnsi="Aptos"/>
          <w:b/>
          <w:bCs/>
          <w:sz w:val="28"/>
          <w:szCs w:val="28"/>
        </w:rPr>
        <w:t xml:space="preserve">Meta Ads Mastery with AI Tools and International Focus </w:t>
      </w:r>
    </w:p>
    <w:p w14:paraId="200FD739" w14:textId="5BE7ACF3" w:rsidR="00A13760" w:rsidRPr="00A13760" w:rsidRDefault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 xml:space="preserve">Overview: </w:t>
      </w:r>
    </w:p>
    <w:p w14:paraId="12E64A8F" w14:textId="0D502E18" w:rsidR="00A13760" w:rsidRDefault="00A13760" w:rsidP="00A13760">
      <w:pPr>
        <w:jc w:val="both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This </w:t>
      </w:r>
      <w:r>
        <w:rPr>
          <w:rFonts w:ascii="Aptos" w:hAnsi="Aptos"/>
          <w:sz w:val="24"/>
          <w:szCs w:val="24"/>
        </w:rPr>
        <w:t>10 hours</w:t>
      </w:r>
      <w:r w:rsidRPr="00A13760">
        <w:rPr>
          <w:rFonts w:ascii="Aptos" w:hAnsi="Aptos"/>
          <w:sz w:val="24"/>
          <w:szCs w:val="24"/>
        </w:rPr>
        <w:t xml:space="preserve"> </w:t>
      </w:r>
      <w:r>
        <w:rPr>
          <w:rFonts w:ascii="Aptos" w:hAnsi="Aptos"/>
          <w:sz w:val="24"/>
          <w:szCs w:val="24"/>
        </w:rPr>
        <w:t xml:space="preserve">Digital </w:t>
      </w:r>
      <w:r w:rsidR="007C3E5B">
        <w:rPr>
          <w:rFonts w:ascii="Aptos" w:hAnsi="Aptos"/>
          <w:sz w:val="24"/>
          <w:szCs w:val="24"/>
        </w:rPr>
        <w:t xml:space="preserve">Marketing </w:t>
      </w:r>
      <w:r>
        <w:rPr>
          <w:rFonts w:ascii="Aptos" w:hAnsi="Aptos"/>
          <w:sz w:val="24"/>
          <w:szCs w:val="24"/>
        </w:rPr>
        <w:t>Training Programme</w:t>
      </w:r>
      <w:r w:rsidRPr="00A13760">
        <w:rPr>
          <w:rFonts w:ascii="Aptos" w:hAnsi="Aptos"/>
          <w:sz w:val="24"/>
          <w:szCs w:val="24"/>
        </w:rPr>
        <w:t xml:space="preserve"> equips textile exporters with the skills to master Facebook Ads and AI tools to create impactful ad campaigns and attract international buyers effectively. Real-world insights from Harvard Business School (HBS) case studies will complement the training. </w:t>
      </w:r>
    </w:p>
    <w:p w14:paraId="177C8E0D" w14:textId="77777777" w:rsidR="00A13760" w:rsidRDefault="00A13760">
      <w:pPr>
        <w:rPr>
          <w:rFonts w:ascii="Aptos" w:hAnsi="Aptos"/>
          <w:sz w:val="24"/>
          <w:szCs w:val="24"/>
        </w:rPr>
      </w:pPr>
    </w:p>
    <w:p w14:paraId="74363BFD" w14:textId="375DDA8D" w:rsidR="00A13760" w:rsidRPr="00A13760" w:rsidRDefault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 xml:space="preserve">10 hours plus of in-depth modules of META ADS MASTERY WITH AI AND </w:t>
      </w:r>
      <w:r w:rsidR="00525E51" w:rsidRPr="00A13760">
        <w:rPr>
          <w:rFonts w:ascii="Aptos" w:hAnsi="Aptos"/>
          <w:b/>
          <w:bCs/>
          <w:sz w:val="24"/>
          <w:szCs w:val="24"/>
        </w:rPr>
        <w:t>MORE!</w:t>
      </w:r>
      <w:r w:rsidRPr="00A13760">
        <w:rPr>
          <w:rFonts w:ascii="Aptos" w:hAnsi="Aptos"/>
          <w:b/>
          <w:bCs/>
          <w:sz w:val="24"/>
          <w:szCs w:val="24"/>
        </w:rPr>
        <w:t xml:space="preserve"> </w:t>
      </w:r>
    </w:p>
    <w:p w14:paraId="57784A67" w14:textId="77777777" w:rsidR="00A13760" w:rsidRPr="00A13760" w:rsidRDefault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>Day 1: Foundations, ChatGPT, and Strategy</w:t>
      </w:r>
    </w:p>
    <w:p w14:paraId="2803B0D8" w14:textId="77777777" w:rsidR="00A13760" w:rsidRDefault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Duration: 2 hours </w:t>
      </w:r>
    </w:p>
    <w:p w14:paraId="232A01B4" w14:textId="77777777" w:rsidR="00A13760" w:rsidRDefault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Warm welcome and introduction to the workshop. </w:t>
      </w:r>
    </w:p>
    <w:p w14:paraId="3C0AC1F9" w14:textId="77777777" w:rsidR="00A13760" w:rsidRDefault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Meta for Business Essentials: </w:t>
      </w:r>
    </w:p>
    <w:p w14:paraId="021A44AF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Understanding the core features of Meta platforms for businesses. </w:t>
      </w:r>
    </w:p>
    <w:p w14:paraId="04235932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Overview of Facebook and Instagram for textile marketing. </w:t>
      </w:r>
    </w:p>
    <w:p w14:paraId="323F5BD8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Copywriting for social media: </w:t>
      </w:r>
    </w:p>
    <w:p w14:paraId="4D25B181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Leveraging ChatGPT for generating creative ideas and crafting ad copy. </w:t>
      </w:r>
    </w:p>
    <w:p w14:paraId="320B58E6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Writing scripts for reels and creating engaging content for carousels. </w:t>
      </w:r>
    </w:p>
    <w:p w14:paraId="545217F1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Hands-On Activity: </w:t>
      </w:r>
    </w:p>
    <w:p w14:paraId="37E4E4AD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Drafting a social media post using ChatGPT. </w:t>
      </w:r>
    </w:p>
    <w:p w14:paraId="31E343AF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Planning content for a Facebook and Instagram campaign. </w:t>
      </w:r>
    </w:p>
    <w:p w14:paraId="679868BA" w14:textId="77777777" w:rsidR="00A13760" w:rsidRPr="00A13760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 xml:space="preserve">Day 2: Meta </w:t>
      </w:r>
      <w:proofErr w:type="gramStart"/>
      <w:r w:rsidRPr="00A13760">
        <w:rPr>
          <w:rFonts w:ascii="Aptos" w:hAnsi="Aptos"/>
          <w:b/>
          <w:bCs/>
          <w:sz w:val="24"/>
          <w:szCs w:val="24"/>
        </w:rPr>
        <w:t>Lead</w:t>
      </w:r>
      <w:proofErr w:type="gramEnd"/>
      <w:r w:rsidRPr="00A13760">
        <w:rPr>
          <w:rFonts w:ascii="Aptos" w:hAnsi="Aptos"/>
          <w:b/>
          <w:bCs/>
          <w:sz w:val="24"/>
          <w:szCs w:val="24"/>
        </w:rPr>
        <w:t xml:space="preserve"> Generation Mastery </w:t>
      </w:r>
    </w:p>
    <w:p w14:paraId="7CD45101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Duration: 2 hours </w:t>
      </w:r>
    </w:p>
    <w:p w14:paraId="13E2D54A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Exploring Meta's powerful ad formats: </w:t>
      </w:r>
    </w:p>
    <w:p w14:paraId="7D8A9242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Understanding the modern appeal of reels and carousel ads. </w:t>
      </w:r>
    </w:p>
    <w:p w14:paraId="25438150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>○ Mastering lead generation ads and their unique benefits.</w:t>
      </w:r>
    </w:p>
    <w:p w14:paraId="4A32AAF0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Navigating Ads Manager: </w:t>
      </w:r>
    </w:p>
    <w:p w14:paraId="38D753B3" w14:textId="77777777" w:rsidR="00A13760" w:rsidRDefault="00A13760" w:rsidP="00525E51">
      <w:pPr>
        <w:ind w:left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Setting up lead generation campaigns with ease. </w:t>
      </w:r>
    </w:p>
    <w:p w14:paraId="62937C06" w14:textId="77777777" w:rsidR="00A13760" w:rsidRDefault="00A13760" w:rsidP="00525E51">
      <w:pPr>
        <w:ind w:left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Understanding targeting strategies and special ad categories. </w:t>
      </w:r>
    </w:p>
    <w:p w14:paraId="4B25F0F7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Reinforcing learning through comprehensive guides and quizzes. </w:t>
      </w:r>
    </w:p>
    <w:p w14:paraId="7463BE97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lastRenderedPageBreak/>
        <w:t xml:space="preserve">● Hands-On Activity: </w:t>
      </w:r>
    </w:p>
    <w:p w14:paraId="0699D1ED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Setting up a lead generation ad in Ads Manager. </w:t>
      </w:r>
    </w:p>
    <w:p w14:paraId="107390FB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Targeting textile-specific audiences. </w:t>
      </w:r>
    </w:p>
    <w:p w14:paraId="22E8A795" w14:textId="77777777" w:rsidR="00A13760" w:rsidRDefault="00A13760" w:rsidP="00A13760">
      <w:pPr>
        <w:rPr>
          <w:rFonts w:ascii="Aptos" w:hAnsi="Aptos"/>
          <w:sz w:val="24"/>
          <w:szCs w:val="24"/>
        </w:rPr>
      </w:pPr>
    </w:p>
    <w:p w14:paraId="5221FEB8" w14:textId="3C8DB1BE" w:rsidR="00A13760" w:rsidRPr="00A13760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 xml:space="preserve">Day 3: Fundamentals and Strategy </w:t>
      </w:r>
    </w:p>
    <w:p w14:paraId="347847CD" w14:textId="77777777" w:rsidR="00A13760" w:rsidRPr="00525E51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525E51">
        <w:rPr>
          <w:rFonts w:ascii="Aptos" w:hAnsi="Aptos"/>
          <w:b/>
          <w:bCs/>
          <w:sz w:val="24"/>
          <w:szCs w:val="24"/>
        </w:rPr>
        <w:t>Session 1: Introduction to Facebook Ads for International Markets</w:t>
      </w:r>
    </w:p>
    <w:p w14:paraId="6A7C0BD6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Overview of Facebook Ads Manager. </w:t>
      </w:r>
    </w:p>
    <w:p w14:paraId="0A7560D2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Why Facebook is essential for connecting with international buyers. </w:t>
      </w:r>
    </w:p>
    <w:p w14:paraId="07B42377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Campaign objectives for global markets: Awareness, Lead Generation, and Conversion. </w:t>
      </w:r>
    </w:p>
    <w:p w14:paraId="22D8A9E5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Harvard business Case Study: "Facebook" </w:t>
      </w:r>
    </w:p>
    <w:p w14:paraId="626BE079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Insights into Facebook's ad monetization strategies, audience engagement, and advertising platform evolution. </w:t>
      </w:r>
    </w:p>
    <w:p w14:paraId="1EC938D8" w14:textId="77777777" w:rsidR="00A13760" w:rsidRPr="00525E51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525E51">
        <w:rPr>
          <w:rFonts w:ascii="Aptos" w:hAnsi="Aptos"/>
          <w:b/>
          <w:bCs/>
          <w:sz w:val="24"/>
          <w:szCs w:val="24"/>
        </w:rPr>
        <w:t xml:space="preserve">Session 2: AI Tools for Crafting High-Performance Facebook Ads </w:t>
      </w:r>
    </w:p>
    <w:p w14:paraId="3261C16D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Introduction to AI tools for Facebook Ads: </w:t>
      </w:r>
    </w:p>
    <w:p w14:paraId="001AD6F4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Ad Copy Creation: </w:t>
      </w:r>
    </w:p>
    <w:p w14:paraId="5B7B066F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rial" w:hAnsi="Arial" w:cs="Arial"/>
          <w:sz w:val="24"/>
          <w:szCs w:val="24"/>
        </w:rPr>
        <w:t>■</w:t>
      </w:r>
      <w:r w:rsidRPr="00A13760">
        <w:rPr>
          <w:rFonts w:ascii="Aptos" w:hAnsi="Aptos"/>
          <w:sz w:val="24"/>
          <w:szCs w:val="24"/>
        </w:rPr>
        <w:t xml:space="preserve"> Generating compelling ad copy and headlines tailored for target audiences. </w:t>
      </w:r>
    </w:p>
    <w:p w14:paraId="5E5ED155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rial" w:hAnsi="Arial" w:cs="Arial"/>
          <w:sz w:val="24"/>
          <w:szCs w:val="24"/>
        </w:rPr>
        <w:t>■</w:t>
      </w:r>
      <w:r w:rsidRPr="00A13760">
        <w:rPr>
          <w:rFonts w:ascii="Aptos" w:hAnsi="Aptos"/>
          <w:sz w:val="24"/>
          <w:szCs w:val="24"/>
        </w:rPr>
        <w:t xml:space="preserve"> Personalizing ad messages for international buyers with localized content. </w:t>
      </w:r>
    </w:p>
    <w:p w14:paraId="49684524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 w:cs="Calibri"/>
          <w:sz w:val="24"/>
          <w:szCs w:val="24"/>
        </w:rPr>
        <w:t>○</w:t>
      </w:r>
      <w:r w:rsidRPr="00A13760">
        <w:rPr>
          <w:rFonts w:ascii="Aptos" w:hAnsi="Aptos"/>
          <w:sz w:val="24"/>
          <w:szCs w:val="24"/>
        </w:rPr>
        <w:t xml:space="preserve"> Image and Design Creation: </w:t>
      </w:r>
    </w:p>
    <w:p w14:paraId="4129A125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rial" w:hAnsi="Arial" w:cs="Arial"/>
          <w:sz w:val="24"/>
          <w:szCs w:val="24"/>
        </w:rPr>
        <w:t>■</w:t>
      </w:r>
      <w:r w:rsidRPr="00A13760">
        <w:rPr>
          <w:rFonts w:ascii="Aptos" w:hAnsi="Aptos"/>
          <w:sz w:val="24"/>
          <w:szCs w:val="24"/>
        </w:rPr>
        <w:t xml:space="preserve"> Designing ad creatives optimized for Facebook dimensions. </w:t>
      </w:r>
    </w:p>
    <w:p w14:paraId="2E458D5E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rial" w:hAnsi="Arial" w:cs="Arial"/>
          <w:sz w:val="24"/>
          <w:szCs w:val="24"/>
        </w:rPr>
        <w:t>■</w:t>
      </w:r>
      <w:r w:rsidRPr="00A13760">
        <w:rPr>
          <w:rFonts w:ascii="Aptos" w:hAnsi="Aptos"/>
          <w:sz w:val="24"/>
          <w:szCs w:val="24"/>
        </w:rPr>
        <w:t xml:space="preserve"> Automating background removal and enhancing textile product images. </w:t>
      </w:r>
    </w:p>
    <w:p w14:paraId="5183E21A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 w:cs="Calibri"/>
          <w:sz w:val="24"/>
          <w:szCs w:val="24"/>
        </w:rPr>
        <w:t>○</w:t>
      </w:r>
      <w:r w:rsidRPr="00A13760">
        <w:rPr>
          <w:rFonts w:ascii="Aptos" w:hAnsi="Aptos"/>
          <w:sz w:val="24"/>
          <w:szCs w:val="24"/>
        </w:rPr>
        <w:t xml:space="preserve"> Video Creation and Editing: </w:t>
      </w:r>
    </w:p>
    <w:p w14:paraId="6AE1C0B0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rial" w:hAnsi="Arial" w:cs="Arial"/>
          <w:sz w:val="24"/>
          <w:szCs w:val="24"/>
        </w:rPr>
        <w:t>■</w:t>
      </w:r>
      <w:r w:rsidRPr="00A13760">
        <w:rPr>
          <w:rFonts w:ascii="Aptos" w:hAnsi="Aptos"/>
          <w:sz w:val="24"/>
          <w:szCs w:val="24"/>
        </w:rPr>
        <w:t xml:space="preserve"> Creating engaging video ads for textiles from images and text. </w:t>
      </w:r>
    </w:p>
    <w:p w14:paraId="22950562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rial" w:hAnsi="Arial" w:cs="Arial"/>
          <w:sz w:val="24"/>
          <w:szCs w:val="24"/>
        </w:rPr>
        <w:t>■</w:t>
      </w:r>
      <w:r w:rsidRPr="00A13760">
        <w:rPr>
          <w:rFonts w:ascii="Aptos" w:hAnsi="Aptos"/>
          <w:sz w:val="24"/>
          <w:szCs w:val="24"/>
        </w:rPr>
        <w:t xml:space="preserve"> Adding subtitles and voiceovers for international markets.</w:t>
      </w:r>
    </w:p>
    <w:p w14:paraId="750AE557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Competitor Ad Analysis: </w:t>
      </w:r>
    </w:p>
    <w:p w14:paraId="1C1D2E61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rial" w:hAnsi="Arial" w:cs="Arial"/>
          <w:sz w:val="24"/>
          <w:szCs w:val="24"/>
        </w:rPr>
        <w:t>■</w:t>
      </w:r>
      <w:r w:rsidRPr="00A13760">
        <w:rPr>
          <w:rFonts w:ascii="Aptos" w:hAnsi="Aptos"/>
          <w:sz w:val="24"/>
          <w:szCs w:val="24"/>
        </w:rPr>
        <w:t xml:space="preserve"> Discovering and </w:t>
      </w:r>
      <w:proofErr w:type="spellStart"/>
      <w:r w:rsidRPr="00A13760">
        <w:rPr>
          <w:rFonts w:ascii="Aptos" w:hAnsi="Aptos"/>
          <w:sz w:val="24"/>
          <w:szCs w:val="24"/>
        </w:rPr>
        <w:t>analyzing</w:t>
      </w:r>
      <w:proofErr w:type="spellEnd"/>
      <w:r w:rsidRPr="00A13760">
        <w:rPr>
          <w:rFonts w:ascii="Aptos" w:hAnsi="Aptos"/>
          <w:sz w:val="24"/>
          <w:szCs w:val="24"/>
        </w:rPr>
        <w:t xml:space="preserve"> competitors' successful ad campaigns. </w:t>
      </w:r>
    </w:p>
    <w:p w14:paraId="72BF5B04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 w:cs="Calibri"/>
          <w:sz w:val="24"/>
          <w:szCs w:val="24"/>
        </w:rPr>
        <w:t>●</w:t>
      </w:r>
      <w:r w:rsidRPr="00A13760">
        <w:rPr>
          <w:rFonts w:ascii="Aptos" w:hAnsi="Aptos"/>
          <w:sz w:val="24"/>
          <w:szCs w:val="24"/>
        </w:rPr>
        <w:t xml:space="preserve"> Hands-On Practice: Creating sample ads using AI tools. </w:t>
      </w:r>
    </w:p>
    <w:p w14:paraId="34574817" w14:textId="77777777" w:rsidR="00A13760" w:rsidRDefault="00A13760" w:rsidP="00A13760">
      <w:pPr>
        <w:rPr>
          <w:rFonts w:ascii="Aptos" w:hAnsi="Aptos"/>
          <w:sz w:val="24"/>
          <w:szCs w:val="24"/>
        </w:rPr>
      </w:pPr>
    </w:p>
    <w:p w14:paraId="5232FC51" w14:textId="77777777" w:rsidR="00A13760" w:rsidRDefault="00A13760" w:rsidP="00A13760">
      <w:pPr>
        <w:rPr>
          <w:rFonts w:ascii="Aptos" w:hAnsi="Aptos"/>
          <w:sz w:val="24"/>
          <w:szCs w:val="24"/>
        </w:rPr>
      </w:pPr>
    </w:p>
    <w:p w14:paraId="5E08A221" w14:textId="77777777" w:rsidR="00A13760" w:rsidRDefault="00A13760" w:rsidP="00A13760">
      <w:pPr>
        <w:rPr>
          <w:rFonts w:ascii="Aptos" w:hAnsi="Aptos"/>
          <w:sz w:val="24"/>
          <w:szCs w:val="24"/>
        </w:rPr>
      </w:pPr>
    </w:p>
    <w:p w14:paraId="1BBB168E" w14:textId="09069ED9" w:rsidR="00A13760" w:rsidRPr="00A13760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lastRenderedPageBreak/>
        <w:t xml:space="preserve">Session 3: International Targeting Strategies </w:t>
      </w:r>
    </w:p>
    <w:p w14:paraId="27714454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 w:cs="Calibri"/>
          <w:sz w:val="24"/>
          <w:szCs w:val="24"/>
        </w:rPr>
        <w:t>●</w:t>
      </w:r>
      <w:r w:rsidRPr="00A13760">
        <w:rPr>
          <w:rFonts w:ascii="Aptos" w:hAnsi="Aptos"/>
          <w:sz w:val="24"/>
          <w:szCs w:val="24"/>
        </w:rPr>
        <w:t xml:space="preserve"> Leveraging Facebook</w:t>
      </w:r>
      <w:r w:rsidRPr="00A13760">
        <w:rPr>
          <w:rFonts w:ascii="Aptos" w:hAnsi="Aptos" w:cs="Calibri"/>
          <w:sz w:val="24"/>
          <w:szCs w:val="24"/>
        </w:rPr>
        <w:t>’</w:t>
      </w:r>
      <w:r w:rsidRPr="00A13760">
        <w:rPr>
          <w:rFonts w:ascii="Aptos" w:hAnsi="Aptos"/>
          <w:sz w:val="24"/>
          <w:szCs w:val="24"/>
        </w:rPr>
        <w:t xml:space="preserve">s targeting options for global markets: </w:t>
      </w:r>
    </w:p>
    <w:p w14:paraId="087A3E04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 w:cs="Calibri"/>
          <w:sz w:val="24"/>
          <w:szCs w:val="24"/>
        </w:rPr>
        <w:t>○</w:t>
      </w:r>
      <w:r w:rsidRPr="00A13760">
        <w:rPr>
          <w:rFonts w:ascii="Aptos" w:hAnsi="Aptos"/>
          <w:sz w:val="24"/>
          <w:szCs w:val="24"/>
        </w:rPr>
        <w:t xml:space="preserve"> Geographic targeting by specific countries and regions. </w:t>
      </w:r>
    </w:p>
    <w:p w14:paraId="1377F5D7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 w:cs="Calibri"/>
          <w:sz w:val="24"/>
          <w:szCs w:val="24"/>
        </w:rPr>
        <w:t>○</w:t>
      </w:r>
      <w:r w:rsidRPr="00A13760">
        <w:rPr>
          <w:rFonts w:ascii="Aptos" w:hAnsi="Aptos"/>
          <w:sz w:val="24"/>
          <w:szCs w:val="24"/>
        </w:rPr>
        <w:t xml:space="preserve"> Demographic and interest-based targeting for textile buyers. </w:t>
      </w:r>
    </w:p>
    <w:p w14:paraId="4C01C3CC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 w:cs="Calibri"/>
          <w:sz w:val="24"/>
          <w:szCs w:val="24"/>
        </w:rPr>
        <w:t>○</w:t>
      </w:r>
      <w:r w:rsidRPr="00A13760">
        <w:rPr>
          <w:rFonts w:ascii="Aptos" w:hAnsi="Aptos"/>
          <w:sz w:val="24"/>
          <w:szCs w:val="24"/>
        </w:rPr>
        <w:t xml:space="preserve"> Setting up Lookalike Audiences to mirror international customers.</w:t>
      </w:r>
    </w:p>
    <w:p w14:paraId="6399B14B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 </w:t>
      </w:r>
      <w:r w:rsidRPr="00A13760">
        <w:rPr>
          <w:rFonts w:ascii="Aptos" w:hAnsi="Aptos" w:cs="Calibri"/>
          <w:sz w:val="24"/>
          <w:szCs w:val="24"/>
        </w:rPr>
        <w:t>●</w:t>
      </w:r>
      <w:r w:rsidRPr="00A13760">
        <w:rPr>
          <w:rFonts w:ascii="Aptos" w:hAnsi="Aptos"/>
          <w:sz w:val="24"/>
          <w:szCs w:val="24"/>
        </w:rPr>
        <w:t xml:space="preserve"> Using AI tools for advanced audience insights and segmentation. </w:t>
      </w:r>
    </w:p>
    <w:p w14:paraId="414B6963" w14:textId="77777777" w:rsidR="00A13760" w:rsidRDefault="00A13760" w:rsidP="00A13760">
      <w:pPr>
        <w:rPr>
          <w:rFonts w:ascii="Aptos" w:hAnsi="Aptos"/>
          <w:sz w:val="24"/>
          <w:szCs w:val="24"/>
        </w:rPr>
      </w:pPr>
    </w:p>
    <w:p w14:paraId="58956D01" w14:textId="77777777" w:rsidR="00A13760" w:rsidRPr="00A13760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 xml:space="preserve">Day 4: Advanced Techniques and Optimization </w:t>
      </w:r>
    </w:p>
    <w:p w14:paraId="12F47F63" w14:textId="77777777" w:rsidR="00A13760" w:rsidRPr="00A13760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 xml:space="preserve">Session 1: Video Ads Creation with AI </w:t>
      </w:r>
    </w:p>
    <w:p w14:paraId="30FB2808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Why videos are essential for international markets. </w:t>
      </w:r>
    </w:p>
    <w:p w14:paraId="3DA10240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AI-powered video tools: </w:t>
      </w:r>
    </w:p>
    <w:p w14:paraId="069166A7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Quick video creation using textile product images. </w:t>
      </w:r>
    </w:p>
    <w:p w14:paraId="2BD44560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Generating AI-enhanced videos and visuals. </w:t>
      </w:r>
    </w:p>
    <w:p w14:paraId="15FB6BEC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Practical session: Crafting video ads using AI tools. </w:t>
      </w:r>
    </w:p>
    <w:p w14:paraId="5268E572" w14:textId="77777777" w:rsidR="00A13760" w:rsidRPr="00A13760" w:rsidRDefault="00A13760" w:rsidP="00A13760">
      <w:pPr>
        <w:rPr>
          <w:rFonts w:ascii="Aptos" w:hAnsi="Aptos"/>
          <w:b/>
          <w:bCs/>
          <w:sz w:val="24"/>
          <w:szCs w:val="24"/>
        </w:rPr>
      </w:pPr>
      <w:r w:rsidRPr="00A13760">
        <w:rPr>
          <w:rFonts w:ascii="Aptos" w:hAnsi="Aptos"/>
          <w:b/>
          <w:bCs/>
          <w:sz w:val="24"/>
          <w:szCs w:val="24"/>
        </w:rPr>
        <w:t xml:space="preserve">Session 2: </w:t>
      </w:r>
      <w:proofErr w:type="spellStart"/>
      <w:r w:rsidRPr="00A13760">
        <w:rPr>
          <w:rFonts w:ascii="Aptos" w:hAnsi="Aptos"/>
          <w:b/>
          <w:bCs/>
          <w:sz w:val="24"/>
          <w:szCs w:val="24"/>
        </w:rPr>
        <w:t>Analyzing</w:t>
      </w:r>
      <w:proofErr w:type="spellEnd"/>
      <w:r w:rsidRPr="00A13760">
        <w:rPr>
          <w:rFonts w:ascii="Aptos" w:hAnsi="Aptos"/>
          <w:b/>
          <w:bCs/>
          <w:sz w:val="24"/>
          <w:szCs w:val="24"/>
        </w:rPr>
        <w:t xml:space="preserve"> Competitor Ads in Global Markets </w:t>
      </w:r>
    </w:p>
    <w:p w14:paraId="675BA998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Using Facebook Ads Library to find and </w:t>
      </w:r>
      <w:proofErr w:type="spellStart"/>
      <w:r w:rsidRPr="00A13760">
        <w:rPr>
          <w:rFonts w:ascii="Aptos" w:hAnsi="Aptos"/>
          <w:sz w:val="24"/>
          <w:szCs w:val="24"/>
        </w:rPr>
        <w:t>analyze</w:t>
      </w:r>
      <w:proofErr w:type="spellEnd"/>
      <w:r w:rsidRPr="00A13760">
        <w:rPr>
          <w:rFonts w:ascii="Aptos" w:hAnsi="Aptos"/>
          <w:sz w:val="24"/>
          <w:szCs w:val="24"/>
        </w:rPr>
        <w:t xml:space="preserve"> international competitor ads. </w:t>
      </w:r>
    </w:p>
    <w:p w14:paraId="2C246DCB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Insights from AI tools: </w:t>
      </w:r>
    </w:p>
    <w:p w14:paraId="43D60D10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Automating ad analysis for performance insights. </w:t>
      </w:r>
    </w:p>
    <w:p w14:paraId="329B9A5B" w14:textId="77777777" w:rsidR="00A13760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Tracking competitor ads and ad copy trends. </w:t>
      </w:r>
    </w:p>
    <w:p w14:paraId="6381D155" w14:textId="77777777" w:rsidR="00A13760" w:rsidRDefault="00A13760" w:rsidP="00A13760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HBS Case Study: "Facebook" </w:t>
      </w:r>
    </w:p>
    <w:p w14:paraId="7DAAC73E" w14:textId="77777777" w:rsidR="00525E51" w:rsidRDefault="00A13760" w:rsidP="00A13760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</w:t>
      </w:r>
      <w:proofErr w:type="spellStart"/>
      <w:r w:rsidRPr="00A13760">
        <w:rPr>
          <w:rFonts w:ascii="Aptos" w:hAnsi="Aptos"/>
          <w:sz w:val="24"/>
          <w:szCs w:val="24"/>
        </w:rPr>
        <w:t>Analyzing</w:t>
      </w:r>
      <w:proofErr w:type="spellEnd"/>
      <w:r w:rsidRPr="00A13760">
        <w:rPr>
          <w:rFonts w:ascii="Aptos" w:hAnsi="Aptos"/>
          <w:sz w:val="24"/>
          <w:szCs w:val="24"/>
        </w:rPr>
        <w:t xml:space="preserve"> Facebook’s own approach to ad innovation and lessons for textile exporters. </w:t>
      </w:r>
    </w:p>
    <w:p w14:paraId="7C21BC96" w14:textId="77777777" w:rsidR="00525E51" w:rsidRPr="00525E51" w:rsidRDefault="00A13760" w:rsidP="00525E51">
      <w:pPr>
        <w:rPr>
          <w:rFonts w:ascii="Aptos" w:hAnsi="Aptos"/>
          <w:b/>
          <w:bCs/>
          <w:sz w:val="24"/>
          <w:szCs w:val="24"/>
        </w:rPr>
      </w:pPr>
      <w:r w:rsidRPr="00525E51">
        <w:rPr>
          <w:rFonts w:ascii="Aptos" w:hAnsi="Aptos"/>
          <w:b/>
          <w:bCs/>
          <w:sz w:val="24"/>
          <w:szCs w:val="24"/>
        </w:rPr>
        <w:t xml:space="preserve">Session 3: Optimizing Campaigns with AI Tools </w:t>
      </w:r>
    </w:p>
    <w:p w14:paraId="5E248456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AI-powered campaign optimization: </w:t>
      </w:r>
    </w:p>
    <w:p w14:paraId="24F2BDA2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Generating multiple ad variations to test what works best. </w:t>
      </w:r>
    </w:p>
    <w:p w14:paraId="34C2C5A3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Automating ad management and improving ROI. </w:t>
      </w:r>
    </w:p>
    <w:p w14:paraId="34927679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Budget allocation for international campaigns using AI insights. </w:t>
      </w:r>
    </w:p>
    <w:p w14:paraId="7F8C2722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Practical session: Testing AI-optimized ad variations. </w:t>
      </w:r>
    </w:p>
    <w:p w14:paraId="569BF606" w14:textId="77777777" w:rsidR="00525E51" w:rsidRDefault="00525E51" w:rsidP="00525E51">
      <w:pPr>
        <w:rPr>
          <w:rFonts w:ascii="Aptos" w:hAnsi="Aptos"/>
          <w:sz w:val="24"/>
          <w:szCs w:val="24"/>
        </w:rPr>
      </w:pPr>
    </w:p>
    <w:p w14:paraId="22161EF4" w14:textId="77777777" w:rsidR="00525E51" w:rsidRDefault="00525E51" w:rsidP="00525E51">
      <w:pPr>
        <w:rPr>
          <w:rFonts w:ascii="Aptos" w:hAnsi="Aptos"/>
          <w:sz w:val="24"/>
          <w:szCs w:val="24"/>
        </w:rPr>
      </w:pPr>
    </w:p>
    <w:p w14:paraId="28061E58" w14:textId="0DC6E399" w:rsidR="00525E51" w:rsidRPr="00525E51" w:rsidRDefault="00A13760" w:rsidP="00525E51">
      <w:pPr>
        <w:rPr>
          <w:rFonts w:ascii="Aptos" w:hAnsi="Aptos"/>
          <w:b/>
          <w:bCs/>
          <w:sz w:val="24"/>
          <w:szCs w:val="24"/>
        </w:rPr>
      </w:pPr>
      <w:r w:rsidRPr="00525E51">
        <w:rPr>
          <w:rFonts w:ascii="Aptos" w:hAnsi="Aptos"/>
          <w:b/>
          <w:bCs/>
          <w:sz w:val="24"/>
          <w:szCs w:val="24"/>
        </w:rPr>
        <w:lastRenderedPageBreak/>
        <w:t xml:space="preserve">Session 4: Creating a Global Growth Blueprint </w:t>
      </w:r>
    </w:p>
    <w:p w14:paraId="486F9198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Integrating Facebook Ads with other marketing tools: </w:t>
      </w:r>
    </w:p>
    <w:p w14:paraId="2B3961E5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WhatsApp and Instagram ads for global audience outreach. </w:t>
      </w:r>
    </w:p>
    <w:p w14:paraId="22CA7FCB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Using Facebook Pixel for tracking international buyer </w:t>
      </w:r>
      <w:proofErr w:type="spellStart"/>
      <w:r w:rsidRPr="00A13760">
        <w:rPr>
          <w:rFonts w:ascii="Aptos" w:hAnsi="Aptos"/>
          <w:sz w:val="24"/>
          <w:szCs w:val="24"/>
        </w:rPr>
        <w:t>behavior</w:t>
      </w:r>
      <w:proofErr w:type="spellEnd"/>
      <w:r w:rsidRPr="00A13760">
        <w:rPr>
          <w:rFonts w:ascii="Aptos" w:hAnsi="Aptos"/>
          <w:sz w:val="24"/>
          <w:szCs w:val="24"/>
        </w:rPr>
        <w:t xml:space="preserve">. </w:t>
      </w:r>
    </w:p>
    <w:p w14:paraId="314BA589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>● Export-specific strategies:</w:t>
      </w:r>
    </w:p>
    <w:p w14:paraId="2C00C9B8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Highlighting certifications and quality assurance in ad content. </w:t>
      </w:r>
    </w:p>
    <w:p w14:paraId="2E7B77EA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Leveraging testimonials and client success stories for international credibility. ● AI tools like for improving landing page quality for ads. </w:t>
      </w:r>
    </w:p>
    <w:p w14:paraId="0595D919" w14:textId="77777777" w:rsidR="00525E51" w:rsidRDefault="00525E51" w:rsidP="00525E51">
      <w:pPr>
        <w:rPr>
          <w:rFonts w:ascii="Aptos" w:hAnsi="Aptos"/>
          <w:sz w:val="24"/>
          <w:szCs w:val="24"/>
        </w:rPr>
      </w:pPr>
    </w:p>
    <w:p w14:paraId="4993E543" w14:textId="77777777" w:rsidR="00525E51" w:rsidRPr="00525E51" w:rsidRDefault="00A13760" w:rsidP="00525E51">
      <w:pPr>
        <w:rPr>
          <w:rFonts w:ascii="Aptos" w:hAnsi="Aptos"/>
          <w:b/>
          <w:bCs/>
          <w:sz w:val="24"/>
          <w:szCs w:val="24"/>
        </w:rPr>
      </w:pPr>
      <w:r w:rsidRPr="00525E51">
        <w:rPr>
          <w:rFonts w:ascii="Aptos" w:hAnsi="Aptos"/>
          <w:b/>
          <w:bCs/>
          <w:sz w:val="24"/>
          <w:szCs w:val="24"/>
        </w:rPr>
        <w:t xml:space="preserve">Day 5: Beyond Ads: Reporting, Insights, and Creativity </w:t>
      </w:r>
    </w:p>
    <w:p w14:paraId="2918CFA0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Duration: 2 hours </w:t>
      </w:r>
    </w:p>
    <w:p w14:paraId="729161A9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Understanding automated reporting: </w:t>
      </w:r>
    </w:p>
    <w:p w14:paraId="50DC070D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Using Meta's reporting tools to </w:t>
      </w:r>
      <w:proofErr w:type="spellStart"/>
      <w:r w:rsidRPr="00A13760">
        <w:rPr>
          <w:rFonts w:ascii="Aptos" w:hAnsi="Aptos"/>
          <w:sz w:val="24"/>
          <w:szCs w:val="24"/>
        </w:rPr>
        <w:t>analyze</w:t>
      </w:r>
      <w:proofErr w:type="spellEnd"/>
      <w:r w:rsidRPr="00A13760">
        <w:rPr>
          <w:rFonts w:ascii="Aptos" w:hAnsi="Aptos"/>
          <w:sz w:val="24"/>
          <w:szCs w:val="24"/>
        </w:rPr>
        <w:t xml:space="preserve"> campaign performance. </w:t>
      </w:r>
    </w:p>
    <w:p w14:paraId="4A690D75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Setting up custom reports for actionable insights. </w:t>
      </w:r>
    </w:p>
    <w:p w14:paraId="246DC008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Extracting insights to refine strategies: </w:t>
      </w:r>
    </w:p>
    <w:p w14:paraId="64A73C30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Identifying trends and areas for improvement. </w:t>
      </w:r>
    </w:p>
    <w:p w14:paraId="30CECB9C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Leveraging data to optimize future campaigns. </w:t>
      </w:r>
    </w:p>
    <w:p w14:paraId="56AE3246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Exploring Meta’s Creative Hub: </w:t>
      </w:r>
    </w:p>
    <w:p w14:paraId="61368538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Experimenting with ad formats and creatives. </w:t>
      </w:r>
    </w:p>
    <w:p w14:paraId="6B3AAA7F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Enhancing creativity to improve ad engagement. </w:t>
      </w:r>
    </w:p>
    <w:p w14:paraId="0DC8F9FE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● Practical session: Interpreting campaign reports and refining strategies. </w:t>
      </w:r>
    </w:p>
    <w:p w14:paraId="0157B677" w14:textId="77777777" w:rsidR="00525E51" w:rsidRDefault="00525E51" w:rsidP="00525E51">
      <w:pPr>
        <w:rPr>
          <w:rFonts w:ascii="Aptos" w:hAnsi="Aptos"/>
          <w:sz w:val="24"/>
          <w:szCs w:val="24"/>
        </w:rPr>
      </w:pPr>
    </w:p>
    <w:p w14:paraId="1826AE5C" w14:textId="77777777" w:rsidR="00525E51" w:rsidRPr="00525E51" w:rsidRDefault="00A13760" w:rsidP="00525E51">
      <w:pPr>
        <w:rPr>
          <w:rFonts w:ascii="Aptos" w:hAnsi="Aptos"/>
          <w:b/>
          <w:bCs/>
          <w:sz w:val="24"/>
          <w:szCs w:val="24"/>
        </w:rPr>
      </w:pPr>
      <w:r w:rsidRPr="00525E51">
        <w:rPr>
          <w:rFonts w:ascii="Aptos" w:hAnsi="Aptos"/>
          <w:b/>
          <w:bCs/>
          <w:sz w:val="24"/>
          <w:szCs w:val="24"/>
        </w:rPr>
        <w:t xml:space="preserve">Special Features </w:t>
      </w:r>
    </w:p>
    <w:p w14:paraId="39AA7C0D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1. AI Tools Focus: </w:t>
      </w:r>
    </w:p>
    <w:p w14:paraId="4778CD62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Comprehensive training on using AI tools for ad creation, optimization, and analysis. </w:t>
      </w:r>
    </w:p>
    <w:p w14:paraId="59388C0E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2. HBS Case Study Discussions: </w:t>
      </w:r>
    </w:p>
    <w:p w14:paraId="6AFE0CBB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○ "Facebook": Understanding Facebook’s strategies to improve advertiser success. </w:t>
      </w:r>
    </w:p>
    <w:p w14:paraId="0FA19EF9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3. Hands-On Practice: </w:t>
      </w:r>
    </w:p>
    <w:p w14:paraId="6119B5D9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lastRenderedPageBreak/>
        <w:t xml:space="preserve">○ Participants will create AI-enhanced ads for international buyers. </w:t>
      </w:r>
    </w:p>
    <w:p w14:paraId="7EA43EC2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4. Takeaway Kit: </w:t>
      </w:r>
    </w:p>
    <w:p w14:paraId="40173F84" w14:textId="77777777" w:rsidR="00525E51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>○ Guides and tutorials for using AI tools effectively in Facebook Ads.</w:t>
      </w:r>
    </w:p>
    <w:p w14:paraId="4AA0D210" w14:textId="77777777" w:rsidR="00525E51" w:rsidRDefault="00A13760" w:rsidP="00525E51">
      <w:pPr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 xml:space="preserve">5. Expert Q&amp;A Session: </w:t>
      </w:r>
    </w:p>
    <w:p w14:paraId="370F9117" w14:textId="56EC846B" w:rsidR="00A13760" w:rsidRPr="00A13760" w:rsidRDefault="00A13760" w:rsidP="00525E51">
      <w:pPr>
        <w:ind w:firstLine="720"/>
        <w:rPr>
          <w:rFonts w:ascii="Aptos" w:hAnsi="Aptos"/>
          <w:sz w:val="24"/>
          <w:szCs w:val="24"/>
        </w:rPr>
      </w:pPr>
      <w:r w:rsidRPr="00A13760">
        <w:rPr>
          <w:rFonts w:ascii="Aptos" w:hAnsi="Aptos"/>
          <w:sz w:val="24"/>
          <w:szCs w:val="24"/>
        </w:rPr>
        <w:t>○ Personalized advice for integrating AI into participants’ ad strategies.</w:t>
      </w:r>
    </w:p>
    <w:sectPr w:rsidR="00A13760" w:rsidRPr="00A13760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53B8" w14:textId="77777777" w:rsidR="00311701" w:rsidRDefault="00311701" w:rsidP="00B613E5">
      <w:pPr>
        <w:spacing w:after="0" w:line="240" w:lineRule="auto"/>
      </w:pPr>
      <w:r>
        <w:separator/>
      </w:r>
    </w:p>
  </w:endnote>
  <w:endnote w:type="continuationSeparator" w:id="0">
    <w:p w14:paraId="7C34AD63" w14:textId="77777777" w:rsidR="00311701" w:rsidRDefault="00311701" w:rsidP="00B6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181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C4C21E" w14:textId="3C614A1F" w:rsidR="00B613E5" w:rsidRDefault="00B613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2643B" w14:textId="77777777" w:rsidR="00B613E5" w:rsidRDefault="00B6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5AD69" w14:textId="77777777" w:rsidR="00311701" w:rsidRDefault="00311701" w:rsidP="00B613E5">
      <w:pPr>
        <w:spacing w:after="0" w:line="240" w:lineRule="auto"/>
      </w:pPr>
      <w:r>
        <w:separator/>
      </w:r>
    </w:p>
  </w:footnote>
  <w:footnote w:type="continuationSeparator" w:id="0">
    <w:p w14:paraId="72515E9D" w14:textId="77777777" w:rsidR="00311701" w:rsidRDefault="00311701" w:rsidP="00B61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760"/>
    <w:rsid w:val="001E0B6A"/>
    <w:rsid w:val="001F0B6F"/>
    <w:rsid w:val="001F3790"/>
    <w:rsid w:val="00203739"/>
    <w:rsid w:val="00280465"/>
    <w:rsid w:val="002C74D5"/>
    <w:rsid w:val="00311701"/>
    <w:rsid w:val="00525E51"/>
    <w:rsid w:val="007C3E5B"/>
    <w:rsid w:val="0084644B"/>
    <w:rsid w:val="009C1A12"/>
    <w:rsid w:val="00A13760"/>
    <w:rsid w:val="00B613E5"/>
    <w:rsid w:val="00E85B53"/>
    <w:rsid w:val="00F11977"/>
    <w:rsid w:val="00F9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A799"/>
  <w15:chartTrackingRefBased/>
  <w15:docId w15:val="{F7D33E3F-E090-43C6-A51E-76474276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7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7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7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7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7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7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7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7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7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76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76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7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7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7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7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7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7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7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7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7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7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7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76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6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3E5"/>
  </w:style>
  <w:style w:type="paragraph" w:styleId="Footer">
    <w:name w:val="footer"/>
    <w:basedOn w:val="Normal"/>
    <w:link w:val="FooterChar"/>
    <w:uiPriority w:val="99"/>
    <w:unhideWhenUsed/>
    <w:rsid w:val="00B61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MATEXIL - K BARUAH</dc:creator>
  <cp:keywords/>
  <dc:description/>
  <cp:lastModifiedBy>MATEXIL - K BARUAH</cp:lastModifiedBy>
  <cp:revision>2</cp:revision>
  <cp:lastPrinted>2025-02-11T04:55:00Z</cp:lastPrinted>
  <dcterms:created xsi:type="dcterms:W3CDTF">2025-02-11T13:36:00Z</dcterms:created>
  <dcterms:modified xsi:type="dcterms:W3CDTF">2025-02-11T13:36:00Z</dcterms:modified>
</cp:coreProperties>
</file>